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AE" w:rsidRDefault="00A609AE" w:rsidP="00A609AE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Harmonogram zajęć w roku akademickim 2018/2019 </w:t>
      </w:r>
    </w:p>
    <w:p w:rsidR="00A609AE" w:rsidRDefault="00A609AE" w:rsidP="00A609AE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 rok II semestr </w:t>
      </w:r>
    </w:p>
    <w:p w:rsidR="00A609AE" w:rsidRDefault="00A609AE" w:rsidP="00A609AE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609AE" w:rsidRDefault="00A609AE" w:rsidP="00A609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Zajęcia dla całego roku: </w:t>
      </w:r>
    </w:p>
    <w:p w:rsidR="00A609AE" w:rsidRDefault="00A609AE" w:rsidP="00A609AE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9A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609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Warsztat pracy naukowej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609AE">
        <w:rPr>
          <w:rFonts w:ascii="Times New Roman" w:hAnsi="Times New Roman" w:cs="Times New Roman"/>
          <w:iCs/>
          <w:sz w:val="24"/>
          <w:szCs w:val="24"/>
        </w:rPr>
        <w:t>dr hab., prof.</w:t>
      </w:r>
      <w:r>
        <w:rPr>
          <w:rFonts w:ascii="Times New Roman" w:hAnsi="Times New Roman" w:cs="Times New Roman"/>
          <w:iCs/>
          <w:sz w:val="24"/>
          <w:szCs w:val="24"/>
        </w:rPr>
        <w:t xml:space="preserve"> UP, Mi</w:t>
      </w:r>
      <w:r w:rsidRPr="00A609AE">
        <w:rPr>
          <w:rFonts w:ascii="Times New Roman" w:hAnsi="Times New Roman" w:cs="Times New Roman"/>
          <w:iCs/>
          <w:sz w:val="24"/>
          <w:szCs w:val="24"/>
        </w:rPr>
        <w:t>chał Rogoż, 12 godz. ćw.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609AE" w:rsidRDefault="00A609AE" w:rsidP="00A609A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AE" w:rsidRDefault="00A609AE" w:rsidP="00A609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Zajęcia w grupach: </w:t>
      </w:r>
    </w:p>
    <w:p w:rsidR="00A609AE" w:rsidRDefault="00A609AE" w:rsidP="00A609AE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Metodologia badań językoznawczych</w:t>
      </w:r>
      <w:r>
        <w:rPr>
          <w:rFonts w:ascii="Times New Roman" w:hAnsi="Times New Roman" w:cs="Times New Roman"/>
          <w:sz w:val="24"/>
          <w:szCs w:val="24"/>
        </w:rPr>
        <w:t xml:space="preserve"> – prof., dr hab., Stanisław Koziara, 10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 (zajęcia dla językoznawców)</w:t>
      </w:r>
    </w:p>
    <w:p w:rsidR="00A609AE" w:rsidRDefault="00A609AE" w:rsidP="00A609AE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Metodyka zajęć dydaktycznych (językoznawczych)</w:t>
      </w:r>
      <w:r>
        <w:rPr>
          <w:rFonts w:ascii="Times New Roman" w:hAnsi="Times New Roman" w:cs="Times New Roman"/>
          <w:sz w:val="24"/>
          <w:szCs w:val="24"/>
        </w:rPr>
        <w:t xml:space="preserve"> – dr hab., prof. UP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- 15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 (zajęcia dla językoznawców)</w:t>
      </w:r>
    </w:p>
    <w:p w:rsidR="002F76B2" w:rsidRPr="002F76B2" w:rsidRDefault="002F76B2" w:rsidP="00A609AE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76B2">
        <w:rPr>
          <w:rFonts w:ascii="Times New Roman" w:hAnsi="Times New Roman" w:cs="Times New Roman"/>
          <w:color w:val="FF0000"/>
          <w:sz w:val="24"/>
          <w:szCs w:val="24"/>
        </w:rPr>
        <w:t>Zajęcia z kursu</w:t>
      </w:r>
      <w:r w:rsidRPr="002F76B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Filozofia a literaturoznawstwo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F76B2">
        <w:rPr>
          <w:rFonts w:ascii="Times New Roman" w:hAnsi="Times New Roman" w:cs="Times New Roman"/>
          <w:color w:val="FF0000"/>
          <w:sz w:val="24"/>
          <w:szCs w:val="24"/>
        </w:rPr>
        <w:t>(dla literaturoznawców) decyzją Rady Naukowej Wydziału Filologicznego zostały przeniesione na rok akademicki 2019/2020.</w:t>
      </w:r>
    </w:p>
    <w:p w:rsidR="00A609AE" w:rsidRPr="002F76B2" w:rsidRDefault="00A609AE" w:rsidP="00A609AE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09AE" w:rsidRPr="002F76B2" w:rsidRDefault="00A609AE" w:rsidP="00A609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09AE" w:rsidRDefault="00A609AE" w:rsidP="00A609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Praktyka dydaktyczna </w:t>
      </w:r>
      <w:r>
        <w:rPr>
          <w:rFonts w:ascii="Times New Roman" w:hAnsi="Times New Roman" w:cs="Times New Roman"/>
          <w:i/>
          <w:iCs/>
          <w:sz w:val="24"/>
          <w:szCs w:val="24"/>
        </w:rPr>
        <w:t>(w tym dydaktyka w formule mistrz-uczeń)</w:t>
      </w:r>
      <w:r>
        <w:rPr>
          <w:rFonts w:ascii="Times New Roman" w:hAnsi="Times New Roman" w:cs="Times New Roman"/>
          <w:sz w:val="24"/>
          <w:szCs w:val="24"/>
        </w:rPr>
        <w:t xml:space="preserve"> – 30 godzin (w skali całego roku akademickiego) w formie hospitacji wybranych zajęć. Doktorant na koniec roku akademickiego składa oprócz sprawozdania (wg formularza umieszczonego na stronie internetowej SD) oraz opinii opiekuna naukowego i wypełnionego indeksu wraz z kartą egzaminacyjną dokument poświadczający odbycie praktyki. Ma on mieć postać tabeli (data hospitacji, nazwa hospitowanego kursu, liczba godzin, nazwisko osoby prowadzącej, podpis prowadzącego poświadczający, że doktorant hospitował zajęcia).</w:t>
      </w:r>
    </w:p>
    <w:p w:rsidR="00A609AE" w:rsidRDefault="00A609AE" w:rsidP="00A609AE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09AE" w:rsidRDefault="00A609AE" w:rsidP="00A609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Konsultacje indywidualne </w:t>
      </w:r>
      <w:r>
        <w:rPr>
          <w:rFonts w:ascii="Times New Roman" w:hAnsi="Times New Roman" w:cs="Times New Roman"/>
          <w:sz w:val="24"/>
          <w:szCs w:val="24"/>
        </w:rPr>
        <w:t>– 15 godzin (w skali całego roku akademickiego)</w:t>
      </w:r>
    </w:p>
    <w:p w:rsidR="00A609AE" w:rsidRDefault="00A609AE" w:rsidP="00A609AE">
      <w:pPr>
        <w:pStyle w:val="Bezodstpw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09AE" w:rsidRDefault="00A609AE" w:rsidP="00A609A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sectPr w:rsidR="00A609AE" w:rsidSect="005D0240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A609AE" w:rsidRDefault="00D36C04" w:rsidP="00A609AE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I rok, 2</w:t>
      </w:r>
      <w:r w:rsidR="00A609AE">
        <w:rPr>
          <w:rFonts w:ascii="Times New Roman" w:hAnsi="Times New Roman" w:cs="Times New Roman"/>
          <w:color w:val="auto"/>
          <w:sz w:val="20"/>
          <w:szCs w:val="20"/>
        </w:rPr>
        <w:t>. semestr</w:t>
      </w:r>
    </w:p>
    <w:p w:rsidR="00A609AE" w:rsidRDefault="00A609AE" w:rsidP="00A609AE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Harmonogram zajęć</w:t>
      </w:r>
    </w:p>
    <w:p w:rsidR="00A609AE" w:rsidRPr="008815C3" w:rsidRDefault="00A609AE" w:rsidP="00A609A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1185"/>
        <w:gridCol w:w="1185"/>
        <w:gridCol w:w="1185"/>
        <w:gridCol w:w="1185"/>
        <w:gridCol w:w="1248"/>
        <w:gridCol w:w="1208"/>
        <w:gridCol w:w="1121"/>
        <w:gridCol w:w="1121"/>
        <w:gridCol w:w="1121"/>
        <w:gridCol w:w="1185"/>
        <w:gridCol w:w="1185"/>
        <w:gridCol w:w="576"/>
      </w:tblGrid>
      <w:tr w:rsidR="00A609AE" w:rsidRPr="008815C3" w:rsidTr="00F2245C">
        <w:tc>
          <w:tcPr>
            <w:tcW w:w="792" w:type="dxa"/>
          </w:tcPr>
          <w:p w:rsidR="00A609AE" w:rsidRPr="008815C3" w:rsidRDefault="00A609A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1185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7.03</w:t>
            </w:r>
          </w:p>
        </w:tc>
        <w:tc>
          <w:tcPr>
            <w:tcW w:w="1185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1185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248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</w:t>
            </w:r>
          </w:p>
        </w:tc>
        <w:tc>
          <w:tcPr>
            <w:tcW w:w="1208" w:type="dxa"/>
          </w:tcPr>
          <w:p w:rsidR="00A609AE" w:rsidRPr="008815C3" w:rsidRDefault="00775E87" w:rsidP="00775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D36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1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1121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121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1185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</w:tc>
        <w:tc>
          <w:tcPr>
            <w:tcW w:w="1185" w:type="dxa"/>
          </w:tcPr>
          <w:p w:rsidR="00A609AE" w:rsidRPr="008815C3" w:rsidRDefault="00D36C04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576" w:type="dxa"/>
          </w:tcPr>
          <w:p w:rsidR="00A609AE" w:rsidRPr="008815C3" w:rsidRDefault="00F2245C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</w:t>
            </w:r>
          </w:p>
        </w:tc>
      </w:tr>
      <w:tr w:rsidR="008559BE" w:rsidRPr="008815C3" w:rsidTr="00313482">
        <w:trPr>
          <w:trHeight w:val="2835"/>
        </w:trPr>
        <w:tc>
          <w:tcPr>
            <w:tcW w:w="792" w:type="dxa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15 00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- 16 30/</w:t>
            </w:r>
          </w:p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17 15</w:t>
            </w:r>
          </w:p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shd w:val="clear" w:color="auto" w:fill="00B0F0"/>
          </w:tcPr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-znawczych)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Karmelicka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 .105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 17 15</w:t>
            </w:r>
          </w:p>
        </w:tc>
        <w:tc>
          <w:tcPr>
            <w:tcW w:w="1185" w:type="dxa"/>
            <w:vMerge w:val="restart"/>
            <w:shd w:val="clear" w:color="auto" w:fill="00B0F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-znawczych)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Karmelicka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 17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vMerge w:val="restart"/>
            <w:shd w:val="clear" w:color="auto" w:fill="00B0F0"/>
          </w:tcPr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-znawczych)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Karmelicka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 17 15</w:t>
            </w:r>
          </w:p>
        </w:tc>
        <w:tc>
          <w:tcPr>
            <w:tcW w:w="1185" w:type="dxa"/>
            <w:vMerge w:val="restart"/>
            <w:shd w:val="clear" w:color="auto" w:fill="00B0F0"/>
          </w:tcPr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-znawczych)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ul. Karmelicka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sz w:val="16"/>
                <w:szCs w:val="16"/>
              </w:rPr>
            </w:pPr>
            <w:r w:rsidRPr="00313482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 xml:space="preserve"> 105</w:t>
            </w:r>
          </w:p>
          <w:p w:rsidR="008559BE" w:rsidRDefault="008559BE" w:rsidP="00313482">
            <w:pPr>
              <w:jc w:val="center"/>
              <w:rPr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sz w:val="16"/>
                <w:szCs w:val="16"/>
              </w:rPr>
            </w:pPr>
            <w:r w:rsidRPr="0058101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 17 15</w:t>
            </w:r>
          </w:p>
        </w:tc>
        <w:tc>
          <w:tcPr>
            <w:tcW w:w="1248" w:type="dxa"/>
            <w:vMerge w:val="restart"/>
            <w:shd w:val="clear" w:color="auto" w:fill="00B0F0"/>
          </w:tcPr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Metodyka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zajęć dydaktycznych (</w:t>
            </w:r>
            <w:proofErr w:type="spellStart"/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-znawczych)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482">
              <w:rPr>
                <w:rFonts w:ascii="Times New Roman" w:hAnsi="Times New Roman" w:cs="Times New Roman"/>
                <w:sz w:val="16"/>
                <w:szCs w:val="16"/>
              </w:rPr>
              <w:t>ul. Karmelicka</w:t>
            </w:r>
          </w:p>
          <w:p w:rsidR="008559BE" w:rsidRPr="00313482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sz w:val="16"/>
                <w:szCs w:val="16"/>
              </w:rPr>
            </w:pPr>
            <w:r w:rsidRPr="00313482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 xml:space="preserve"> 105</w:t>
            </w:r>
          </w:p>
          <w:p w:rsidR="008559BE" w:rsidRDefault="008559BE" w:rsidP="00313482">
            <w:pPr>
              <w:jc w:val="center"/>
              <w:rPr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sz w:val="16"/>
                <w:szCs w:val="16"/>
              </w:rPr>
            </w:pPr>
          </w:p>
          <w:p w:rsidR="008559BE" w:rsidRPr="00313482" w:rsidRDefault="008559BE" w:rsidP="00313482">
            <w:pPr>
              <w:jc w:val="center"/>
              <w:rPr>
                <w:sz w:val="16"/>
                <w:szCs w:val="16"/>
              </w:rPr>
            </w:pPr>
            <w:r w:rsidRPr="0058101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 17 15</w:t>
            </w:r>
          </w:p>
        </w:tc>
        <w:tc>
          <w:tcPr>
            <w:tcW w:w="1208" w:type="dxa"/>
            <w:shd w:val="clear" w:color="auto" w:fill="92D05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Koziara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92D05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Koziara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92D050"/>
          </w:tcPr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Koziara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92D05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Koziara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92D05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-znawczych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Koziara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9BE" w:rsidRPr="008815C3" w:rsidTr="008559BE">
        <w:trPr>
          <w:trHeight w:val="184"/>
        </w:trPr>
        <w:tc>
          <w:tcPr>
            <w:tcW w:w="792" w:type="dxa"/>
            <w:vMerge w:val="restart"/>
          </w:tcPr>
          <w:p w:rsidR="008559BE" w:rsidRDefault="008559BE" w:rsidP="00581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559BE" w:rsidRDefault="008559BE" w:rsidP="00581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1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1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1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30 –</w:t>
            </w:r>
          </w:p>
          <w:p w:rsidR="008559BE" w:rsidRPr="008815C3" w:rsidRDefault="008559BE" w:rsidP="00581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18 00</w:t>
            </w: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559BE" w:rsidRDefault="008559BE" w:rsidP="00F22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shd w:val="clear" w:color="auto" w:fill="B2A1C7" w:themeFill="accent4" w:themeFillTint="99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Warsztat 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 naukowej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Michał 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Rogoż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16 30 – 18 00</w:t>
            </w:r>
          </w:p>
        </w:tc>
        <w:tc>
          <w:tcPr>
            <w:tcW w:w="1121" w:type="dxa"/>
            <w:vMerge w:val="restart"/>
            <w:shd w:val="clear" w:color="auto" w:fill="B2A1C7" w:themeFill="accent4" w:themeFillTint="99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Warsztat 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 naukowej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Michał Rogoż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16 30 – 18 00</w:t>
            </w:r>
          </w:p>
        </w:tc>
        <w:tc>
          <w:tcPr>
            <w:tcW w:w="1121" w:type="dxa"/>
            <w:vMerge w:val="restart"/>
            <w:shd w:val="clear" w:color="auto" w:fill="B2A1C7" w:themeFill="accent4" w:themeFillTint="99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Warsztat 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 naukowej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Michał Rogoż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16 30 – 18 00</w:t>
            </w:r>
          </w:p>
        </w:tc>
        <w:tc>
          <w:tcPr>
            <w:tcW w:w="1121" w:type="dxa"/>
            <w:vMerge w:val="restart"/>
            <w:shd w:val="clear" w:color="auto" w:fill="B2A1C7" w:themeFill="accent4" w:themeFillTint="99"/>
          </w:tcPr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Warsztat 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 naukowej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Michał Rogoż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422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16 30 – 18 00</w:t>
            </w:r>
          </w:p>
        </w:tc>
        <w:tc>
          <w:tcPr>
            <w:tcW w:w="1185" w:type="dxa"/>
            <w:vMerge w:val="restart"/>
            <w:shd w:val="clear" w:color="auto" w:fill="B2A1C7" w:themeFill="accent4" w:themeFillTint="99"/>
          </w:tcPr>
          <w:p w:rsidR="008559BE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Warsztat 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 naukowej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Michał 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Rogoż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263</w:t>
            </w: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16 30 – 18 00</w:t>
            </w:r>
          </w:p>
        </w:tc>
        <w:tc>
          <w:tcPr>
            <w:tcW w:w="1185" w:type="dxa"/>
            <w:vMerge w:val="restart"/>
            <w:shd w:val="clear" w:color="auto" w:fill="B2A1C7" w:themeFill="accent4" w:themeFillTint="99"/>
          </w:tcPr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Warsztat 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 naukowej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Michał 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Rogoż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263</w:t>
            </w: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9BE" w:rsidRDefault="008559BE" w:rsidP="008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16 30 – 18 00</w:t>
            </w:r>
          </w:p>
        </w:tc>
        <w:tc>
          <w:tcPr>
            <w:tcW w:w="576" w:type="dxa"/>
            <w:vMerge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9BE" w:rsidRPr="008815C3" w:rsidTr="008559BE">
        <w:trPr>
          <w:trHeight w:val="2580"/>
        </w:trPr>
        <w:tc>
          <w:tcPr>
            <w:tcW w:w="792" w:type="dxa"/>
            <w:vMerge/>
            <w:shd w:val="clear" w:color="auto" w:fill="FFFFFF" w:themeFill="background1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559BE" w:rsidRPr="00F12158" w:rsidRDefault="008559BE" w:rsidP="00585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B2A1C7" w:themeFill="accent4" w:themeFillTint="99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B2A1C7" w:themeFill="accent4" w:themeFillTint="99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B2A1C7" w:themeFill="accent4" w:themeFillTint="99"/>
          </w:tcPr>
          <w:p w:rsidR="008559BE" w:rsidRPr="008815C3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B2A1C7" w:themeFill="accent4" w:themeFillTint="99"/>
          </w:tcPr>
          <w:p w:rsidR="008559BE" w:rsidRPr="008815C3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559BE" w:rsidRPr="008815C3" w:rsidRDefault="008559BE" w:rsidP="0031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B2A1C7" w:themeFill="accent4" w:themeFillTint="99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59BE" w:rsidRPr="008815C3" w:rsidRDefault="008559BE" w:rsidP="0058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09AE" w:rsidRDefault="00A609AE" w:rsidP="00A609AE"/>
    <w:p w:rsidR="002060B1" w:rsidRDefault="002060B1"/>
    <w:sectPr w:rsidR="002060B1" w:rsidSect="005D02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0577EE"/>
    <w:multiLevelType w:val="hybridMultilevel"/>
    <w:tmpl w:val="8C00563C"/>
    <w:lvl w:ilvl="0" w:tplc="237C96F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7FD2725A"/>
    <w:multiLevelType w:val="hybridMultilevel"/>
    <w:tmpl w:val="7E749494"/>
    <w:lvl w:ilvl="0" w:tplc="237C9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9"/>
    <w:rsid w:val="00031B2A"/>
    <w:rsid w:val="000D770F"/>
    <w:rsid w:val="002060B1"/>
    <w:rsid w:val="002F76B2"/>
    <w:rsid w:val="00313482"/>
    <w:rsid w:val="00422740"/>
    <w:rsid w:val="005374F9"/>
    <w:rsid w:val="00581010"/>
    <w:rsid w:val="00775E87"/>
    <w:rsid w:val="008559BE"/>
    <w:rsid w:val="00A609AE"/>
    <w:rsid w:val="00D36C04"/>
    <w:rsid w:val="00F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A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0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0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609A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A609AE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A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0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0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6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609A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A609A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6</cp:revision>
  <dcterms:created xsi:type="dcterms:W3CDTF">2019-02-14T06:10:00Z</dcterms:created>
  <dcterms:modified xsi:type="dcterms:W3CDTF">2019-02-18T10:47:00Z</dcterms:modified>
</cp:coreProperties>
</file>